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F9E2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  <w:r w:rsidRPr="00431F85">
        <w:rPr>
          <w:b/>
          <w:bCs/>
        </w:rPr>
        <w:t xml:space="preserve">PIANESE &amp; ASSOCIATI S.R.L. </w:t>
      </w:r>
      <w:r w:rsidRPr="00431F85">
        <w:t xml:space="preserve">consapevole del proprio ruolo e delle proprie responsabilità nell’ambito della comunità economica e sociale, vuole caratterizzarsi come operatore eccellente per quanto riguarda la propria </w:t>
      </w:r>
      <w:r w:rsidRPr="00431F85">
        <w:rPr>
          <w:b/>
        </w:rPr>
        <w:t>RESPONSABILITÀ SOCIALE</w:t>
      </w:r>
      <w:r w:rsidRPr="00431F85">
        <w:t>.</w:t>
      </w:r>
    </w:p>
    <w:p w14:paraId="7CD803F4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</w:p>
    <w:p w14:paraId="061CA056" w14:textId="77777777" w:rsidR="00431F85" w:rsidRPr="00431F85" w:rsidRDefault="00431F85" w:rsidP="00431F85">
      <w:pPr>
        <w:autoSpaceDE w:val="0"/>
        <w:autoSpaceDN w:val="0"/>
        <w:adjustRightInd w:val="0"/>
        <w:jc w:val="both"/>
        <w:rPr>
          <w:u w:val="single"/>
        </w:rPr>
      </w:pPr>
      <w:r w:rsidRPr="00431F85">
        <w:rPr>
          <w:b/>
        </w:rPr>
        <w:t xml:space="preserve">Ciò significa, per </w:t>
      </w:r>
      <w:r w:rsidRPr="00431F85">
        <w:rPr>
          <w:b/>
          <w:bCs/>
        </w:rPr>
        <w:t>PIANESE &amp; ASSOCIATI S.R.L.</w:t>
      </w:r>
      <w:r w:rsidRPr="00431F85">
        <w:rPr>
          <w:b/>
          <w:lang w:eastAsia="en-GB"/>
        </w:rPr>
        <w:t>:</w:t>
      </w:r>
    </w:p>
    <w:p w14:paraId="133FB021" w14:textId="77777777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 xml:space="preserve">· considerare i propri </w:t>
      </w:r>
      <w:r w:rsidRPr="00431F85">
        <w:rPr>
          <w:b/>
        </w:rPr>
        <w:t>DIPENDENTI</w:t>
      </w:r>
      <w:r w:rsidRPr="00431F85">
        <w:t xml:space="preserve"> come una risorsa strategica, garantendo il rispetto dei loro diritti e promuovendone lo sviluppo professionale e personale;</w:t>
      </w:r>
    </w:p>
    <w:p w14:paraId="0D548DE6" w14:textId="77777777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 xml:space="preserve">· considerare i propri </w:t>
      </w:r>
      <w:r w:rsidRPr="00431F85">
        <w:rPr>
          <w:b/>
        </w:rPr>
        <w:t>FORNITORI</w:t>
      </w:r>
      <w:r w:rsidRPr="00431F85">
        <w:t xml:space="preserve"> come partner, non solo per la realizzazione delle attività ma anche per quanto riguarda la responsabilità sociale;</w:t>
      </w:r>
    </w:p>
    <w:p w14:paraId="7FD474F6" w14:textId="77777777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 xml:space="preserve">· considerare i propri </w:t>
      </w:r>
      <w:r w:rsidRPr="00431F85">
        <w:rPr>
          <w:b/>
        </w:rPr>
        <w:t>CLIENTI</w:t>
      </w:r>
      <w:r w:rsidRPr="00431F85">
        <w:t xml:space="preserve"> come elemento fondamentale del successo di </w:t>
      </w:r>
      <w:r w:rsidRPr="00431F85">
        <w:rPr>
          <w:b/>
          <w:bCs/>
        </w:rPr>
        <w:t>PIANESE &amp; ASSOCIATI S.R.L.</w:t>
      </w:r>
      <w:r w:rsidRPr="00431F85">
        <w:t>, lavorando per la loro soddisfazione anche riguardo alle regole di responsabilità sociale.</w:t>
      </w:r>
    </w:p>
    <w:p w14:paraId="1497FB5A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</w:p>
    <w:p w14:paraId="25927A72" w14:textId="77777777" w:rsidR="00431F85" w:rsidRPr="00431F85" w:rsidRDefault="00431F85" w:rsidP="00431F85">
      <w:pPr>
        <w:autoSpaceDE w:val="0"/>
        <w:autoSpaceDN w:val="0"/>
        <w:adjustRightInd w:val="0"/>
        <w:jc w:val="both"/>
        <w:rPr>
          <w:b/>
          <w:u w:val="single"/>
        </w:rPr>
      </w:pPr>
      <w:r w:rsidRPr="00431F85">
        <w:rPr>
          <w:b/>
          <w:u w:val="single"/>
        </w:rPr>
        <w:t>A tale fine è un impegno formale per PIANESE &amp; ASSOCIATI S.R.L. quello di:</w:t>
      </w:r>
    </w:p>
    <w:p w14:paraId="7F703D94" w14:textId="77777777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>· uniformarsi a tutti i requisiti posti dalla Norma SA 8000:2014;</w:t>
      </w:r>
    </w:p>
    <w:p w14:paraId="0FF752A0" w14:textId="77777777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 xml:space="preserve">· conformarsi alle Leggi nazionali, a tutte le altre Leggi applicabili e agli altri requisiti ai quali </w:t>
      </w:r>
      <w:r w:rsidRPr="00431F85">
        <w:rPr>
          <w:b/>
        </w:rPr>
        <w:t xml:space="preserve">PIANESE &amp; ASSOCIATI S.R.L. </w:t>
      </w:r>
      <w:r w:rsidRPr="00431F85">
        <w:t>aderisce, nonché ad ottemperare alle disposizioni contenute nei documenti ufficiali internazionali e alle loro interpretazioni;</w:t>
      </w:r>
    </w:p>
    <w:p w14:paraId="1E298158" w14:textId="77777777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>· garantire il costante monitoraggio e miglioramento del proprio SISTEMA DI GESTIONE PER LA RESPONSABILITÀ SOCIALE, definendo - nell’ambito delle riunioni di RIESAME DELLA DIREZIONE - obiettivi specifici di miglioramento e verificandone il raggiungimento per mezzo della redazione del Bilancio Annuale SA 8000.</w:t>
      </w:r>
    </w:p>
    <w:p w14:paraId="3953CFCE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</w:p>
    <w:p w14:paraId="5F57EC93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  <w:r w:rsidRPr="00431F85">
        <w:rPr>
          <w:b/>
          <w:u w:val="single"/>
        </w:rPr>
        <w:t xml:space="preserve">È volontà di PIANESE &amp; ASSOCIATI S.R.L. </w:t>
      </w:r>
      <w:r w:rsidRPr="00431F85">
        <w:t>che i principi di responsabilità sociale siano seguiti da tutti i fornitori coinvolti nella catena di fornitura del prodotto/servizio oggetto della sua attività. A tale scopo, sia l’ambiente di lavoro interno, che la catena di fornitura devono garantire il proprio rispetto dei seguenti requisiti:</w:t>
      </w:r>
    </w:p>
    <w:p w14:paraId="4B1B9BF8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</w:p>
    <w:p w14:paraId="7D3B4764" w14:textId="77777777" w:rsidR="00431F85" w:rsidRPr="00431F85" w:rsidRDefault="00431F85" w:rsidP="00431F85">
      <w:pPr>
        <w:autoSpaceDE w:val="0"/>
        <w:autoSpaceDN w:val="0"/>
        <w:adjustRightInd w:val="0"/>
        <w:jc w:val="both"/>
        <w:rPr>
          <w:b/>
        </w:rPr>
      </w:pPr>
      <w:r w:rsidRPr="00431F85">
        <w:rPr>
          <w:b/>
        </w:rPr>
        <w:t>CONDIZIONI DI LAVORO FONDAMENTALI</w:t>
      </w:r>
    </w:p>
    <w:p w14:paraId="662EC069" w14:textId="2B230228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>· Rispetto della libertà e della dignità dei dipendenti</w:t>
      </w:r>
      <w:r>
        <w:t>;</w:t>
      </w:r>
    </w:p>
    <w:p w14:paraId="2A986A5E" w14:textId="77777777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>· È proibito il ricorso a qualsiasi forma di coercizione fisica, corporale e mentale, offese verbali o qualsiasi offesa contro la dignità personale di qualsiasi dipendente o collaboratore.</w:t>
      </w:r>
    </w:p>
    <w:p w14:paraId="3435530B" w14:textId="77777777" w:rsidR="00431F85" w:rsidRPr="00431F85" w:rsidRDefault="00431F85" w:rsidP="00431F85">
      <w:pPr>
        <w:autoSpaceDE w:val="0"/>
        <w:autoSpaceDN w:val="0"/>
        <w:adjustRightInd w:val="0"/>
        <w:jc w:val="both"/>
        <w:rPr>
          <w:b/>
        </w:rPr>
      </w:pPr>
    </w:p>
    <w:p w14:paraId="7CBF9DFD" w14:textId="77777777" w:rsidR="00431F85" w:rsidRPr="00431F85" w:rsidRDefault="00431F85" w:rsidP="00431F85">
      <w:pPr>
        <w:autoSpaceDE w:val="0"/>
        <w:autoSpaceDN w:val="0"/>
        <w:adjustRightInd w:val="0"/>
        <w:jc w:val="both"/>
        <w:rPr>
          <w:b/>
        </w:rPr>
      </w:pPr>
      <w:r w:rsidRPr="00431F85">
        <w:rPr>
          <w:b/>
        </w:rPr>
        <w:t>SALUTE E SICUREZZA DEI LAVORATORI C155 – R164 ILO</w:t>
      </w:r>
    </w:p>
    <w:p w14:paraId="5E1D00AC" w14:textId="77777777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>· Diritto alla sicurezza e alla salute sul luogo di lavoro</w:t>
      </w:r>
    </w:p>
    <w:p w14:paraId="19AFB9CD" w14:textId="77777777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 xml:space="preserve">· </w:t>
      </w:r>
      <w:r w:rsidRPr="00431F85">
        <w:rPr>
          <w:b/>
        </w:rPr>
        <w:t xml:space="preserve">PIANESE &amp; ASSOCIATI S.R.L. </w:t>
      </w:r>
      <w:r w:rsidRPr="00431F85">
        <w:t>mette a disposizione un posto di lavoro sicuro e salubre, con particolare riferimento ad una attenta valutazione e gestione dei rischi e ad un programma di formazione adeguato.</w:t>
      </w:r>
    </w:p>
    <w:p w14:paraId="0577B5DB" w14:textId="77777777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 xml:space="preserve">· </w:t>
      </w:r>
      <w:r w:rsidRPr="00431F85">
        <w:rPr>
          <w:b/>
        </w:rPr>
        <w:t xml:space="preserve">PIANESE &amp; ASSOCIATI S.R.L. </w:t>
      </w:r>
      <w:r w:rsidRPr="00431F85">
        <w:t>ha nominato un Rappresentante Salute e Sicurezza che ha il compito di supervisionare le prescrizioni previste dalla valutazione dei rischi.</w:t>
      </w:r>
    </w:p>
    <w:p w14:paraId="365AEDF1" w14:textId="77777777" w:rsidR="00E65C8A" w:rsidRDefault="00E65C8A" w:rsidP="00431F85">
      <w:pPr>
        <w:autoSpaceDE w:val="0"/>
        <w:autoSpaceDN w:val="0"/>
        <w:adjustRightInd w:val="0"/>
        <w:jc w:val="both"/>
        <w:rPr>
          <w:b/>
        </w:rPr>
      </w:pPr>
    </w:p>
    <w:p w14:paraId="46EE34BD" w14:textId="7ACA1A2B" w:rsidR="00431F85" w:rsidRPr="00431F85" w:rsidRDefault="00431F85" w:rsidP="00431F85">
      <w:pPr>
        <w:autoSpaceDE w:val="0"/>
        <w:autoSpaceDN w:val="0"/>
        <w:adjustRightInd w:val="0"/>
        <w:jc w:val="both"/>
        <w:rPr>
          <w:b/>
        </w:rPr>
      </w:pPr>
      <w:r w:rsidRPr="00431F85">
        <w:rPr>
          <w:b/>
        </w:rPr>
        <w:t>LIBERTÀ DI ASSOCIAZIONE C87 – C98 ILO</w:t>
      </w:r>
    </w:p>
    <w:p w14:paraId="3B6A04F6" w14:textId="77777777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>· Rispetto del diritto di libertà sindacale e di contrattazione collettiva</w:t>
      </w:r>
    </w:p>
    <w:p w14:paraId="6D4D2416" w14:textId="77777777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 xml:space="preserve">· </w:t>
      </w:r>
      <w:r w:rsidRPr="00431F85">
        <w:rPr>
          <w:b/>
        </w:rPr>
        <w:t xml:space="preserve">PIANESE &amp; ASSOCIATI S.R.L. </w:t>
      </w:r>
      <w:r w:rsidRPr="00431F85">
        <w:t>non ostacola l’elezione di rappresentanti sindacali o l’iscrizione ai sindacati ai suoi dipendenti.</w:t>
      </w:r>
    </w:p>
    <w:p w14:paraId="436E4E36" w14:textId="77777777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lastRenderedPageBreak/>
        <w:t>· I rappresentanti sindacali non sono e non saranno discriminati e sarà promossa la contrattazione collettiva.</w:t>
      </w:r>
    </w:p>
    <w:p w14:paraId="5DF8CB85" w14:textId="77777777" w:rsidR="00E65C8A" w:rsidRDefault="00E65C8A" w:rsidP="00431F85">
      <w:pPr>
        <w:autoSpaceDE w:val="0"/>
        <w:autoSpaceDN w:val="0"/>
        <w:adjustRightInd w:val="0"/>
        <w:jc w:val="both"/>
        <w:rPr>
          <w:b/>
        </w:rPr>
      </w:pPr>
    </w:p>
    <w:p w14:paraId="21D0983F" w14:textId="5966F604" w:rsidR="00431F85" w:rsidRPr="00431F85" w:rsidRDefault="00431F85" w:rsidP="00431F85">
      <w:pPr>
        <w:autoSpaceDE w:val="0"/>
        <w:autoSpaceDN w:val="0"/>
        <w:adjustRightInd w:val="0"/>
        <w:jc w:val="both"/>
        <w:rPr>
          <w:b/>
        </w:rPr>
      </w:pPr>
      <w:r w:rsidRPr="00431F85">
        <w:rPr>
          <w:b/>
        </w:rPr>
        <w:t>ORARIO DI LAVORO E SALARIO</w:t>
      </w:r>
    </w:p>
    <w:p w14:paraId="5A6D65F4" w14:textId="3F67EE91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>Diritto ad un salario dignitoso e ad un orario di lavoro corretto.</w:t>
      </w:r>
    </w:p>
    <w:p w14:paraId="31ED1CE8" w14:textId="77F983B2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rPr>
          <w:b/>
        </w:rPr>
        <w:t xml:space="preserve">PIANESE &amp; ASSOCIATI S.R.L. </w:t>
      </w:r>
      <w:r w:rsidRPr="00431F85">
        <w:t>garantisce il riconoscimento dello stipendio previsto dalla legislazione vigente, assicurandosi che sia più che sufficiente ad assicurare una vita dignitosa a tutta la famiglia.</w:t>
      </w:r>
    </w:p>
    <w:p w14:paraId="707AACE5" w14:textId="3A3E3F26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 xml:space="preserve"> Il lavoro non deve superare le 48 ore settimanali, compreso lo straordinario, che deve essere effettuato solo in casi eccezionali. In ogni caso verrà garantito almeno 1 giorno di riposo alla settimana.</w:t>
      </w:r>
    </w:p>
    <w:p w14:paraId="2D47CB5F" w14:textId="77777777" w:rsidR="00431F85" w:rsidRPr="00431F85" w:rsidRDefault="00431F85" w:rsidP="00431F85">
      <w:pPr>
        <w:autoSpaceDE w:val="0"/>
        <w:autoSpaceDN w:val="0"/>
        <w:adjustRightInd w:val="0"/>
        <w:jc w:val="both"/>
        <w:rPr>
          <w:b/>
        </w:rPr>
      </w:pPr>
    </w:p>
    <w:p w14:paraId="3651D0DB" w14:textId="77777777" w:rsidR="00431F85" w:rsidRPr="00431F85" w:rsidRDefault="00431F85" w:rsidP="00431F85">
      <w:pPr>
        <w:autoSpaceDE w:val="0"/>
        <w:autoSpaceDN w:val="0"/>
        <w:adjustRightInd w:val="0"/>
        <w:jc w:val="both"/>
        <w:rPr>
          <w:b/>
        </w:rPr>
      </w:pPr>
      <w:r w:rsidRPr="00431F85">
        <w:rPr>
          <w:b/>
        </w:rPr>
        <w:t>PARITÀ DI SALARIO E DISCRIMINAZIONE C100 – C111 ILO – C177</w:t>
      </w:r>
    </w:p>
    <w:p w14:paraId="7BC63720" w14:textId="5E20AD11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>Diritto ad un salario uguale tra uomo e donna e assenza di discriminazione.</w:t>
      </w:r>
    </w:p>
    <w:p w14:paraId="7E3DB118" w14:textId="53A31428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>È vietata qualsiasi scorrettezza che pregiudichi il diritto alla parità di salario tra uomo e donna a parità di mansione svolta. Il diritto di pari opportunità deve essere rispettato anche in fase di assunzione o dimissione e in caso di promozione e formazione.</w:t>
      </w:r>
    </w:p>
    <w:p w14:paraId="1FBFEA45" w14:textId="3B5C0877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>È vietata qualsiasi forma di discriminazione, inclusa l’esclusione o la preferenza basata sulla razza, sesso, l’età, la religione, l’opinione politica, la nazionalità o la classe sociale.</w:t>
      </w:r>
    </w:p>
    <w:p w14:paraId="208B18FC" w14:textId="77777777" w:rsidR="00431F85" w:rsidRPr="00431F85" w:rsidRDefault="00431F85" w:rsidP="00431F85">
      <w:pPr>
        <w:autoSpaceDE w:val="0"/>
        <w:autoSpaceDN w:val="0"/>
        <w:adjustRightInd w:val="0"/>
        <w:jc w:val="both"/>
        <w:rPr>
          <w:b/>
        </w:rPr>
      </w:pPr>
    </w:p>
    <w:p w14:paraId="134A2CB4" w14:textId="77777777" w:rsidR="00431F85" w:rsidRPr="00431F85" w:rsidRDefault="00431F85" w:rsidP="00431F85">
      <w:pPr>
        <w:autoSpaceDE w:val="0"/>
        <w:autoSpaceDN w:val="0"/>
        <w:adjustRightInd w:val="0"/>
        <w:jc w:val="both"/>
        <w:rPr>
          <w:b/>
        </w:rPr>
      </w:pPr>
      <w:r w:rsidRPr="00431F85">
        <w:rPr>
          <w:b/>
        </w:rPr>
        <w:t>SISTEMA DI GESTIONE DELLA RESPONSABILITÀ SOCIALE</w:t>
      </w:r>
    </w:p>
    <w:p w14:paraId="1FA1AEDD" w14:textId="09E8ED3D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>Monitoraggio e miglioramento continuo</w:t>
      </w:r>
    </w:p>
    <w:p w14:paraId="18BE13FA" w14:textId="47E1F2CF" w:rsidR="00431F85" w:rsidRPr="00431F85" w:rsidRDefault="00431F85" w:rsidP="00431F85">
      <w:pPr>
        <w:autoSpaceDE w:val="0"/>
        <w:autoSpaceDN w:val="0"/>
        <w:adjustRightInd w:val="0"/>
        <w:spacing w:before="60" w:after="60"/>
        <w:jc w:val="both"/>
      </w:pPr>
      <w:r w:rsidRPr="00431F85">
        <w:t xml:space="preserve"> </w:t>
      </w:r>
      <w:r w:rsidRPr="00431F85">
        <w:rPr>
          <w:b/>
        </w:rPr>
        <w:t xml:space="preserve">PIANESE &amp; ASSOCIATI S.R.L. </w:t>
      </w:r>
      <w:r w:rsidRPr="00431F85">
        <w:t>si impegna a:</w:t>
      </w:r>
    </w:p>
    <w:p w14:paraId="4F11206E" w14:textId="77777777" w:rsidR="00431F85" w:rsidRPr="00431F85" w:rsidRDefault="00431F85" w:rsidP="00431F85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jc w:val="both"/>
      </w:pPr>
      <w:r w:rsidRPr="00431F85">
        <w:t>Definire ed aggiornare continuativamente la presente “Politica di Responsabilità Sociale” ed applicare tutti i requisiti della norma SA8000, oltre che tutte le norme nazionali ed internazionali attinenti;</w:t>
      </w:r>
    </w:p>
    <w:p w14:paraId="5F160828" w14:textId="77777777" w:rsidR="00431F85" w:rsidRPr="00431F85" w:rsidRDefault="00431F85" w:rsidP="00431F85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jc w:val="both"/>
      </w:pPr>
      <w:r w:rsidRPr="00431F85">
        <w:t>Definire in modo chiaro e documentato i ruoli, le responsabilità e le autorità del proprio personale;</w:t>
      </w:r>
    </w:p>
    <w:p w14:paraId="6B43CB75" w14:textId="77777777" w:rsidR="00431F85" w:rsidRPr="00431F85" w:rsidRDefault="00431F85" w:rsidP="00431F85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jc w:val="both"/>
      </w:pPr>
      <w:r w:rsidRPr="00431F85">
        <w:t>Esaminare periodicamente l’efficacia del sistema ed apportare azioni correttive o preventive, se necessario, nell’ottica di un miglioramento continuativo;</w:t>
      </w:r>
    </w:p>
    <w:p w14:paraId="22E13B0C" w14:textId="77777777" w:rsidR="00431F85" w:rsidRPr="00431F85" w:rsidRDefault="00431F85" w:rsidP="00431F85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jc w:val="both"/>
      </w:pPr>
      <w:r w:rsidRPr="00431F85">
        <w:t>Documentare le prestazioni relativamente a tutti i requisiti della norma, attraverso la redazione annuale del Bilancio SA 8000 e comunicazione dei risultati sia all’interno che alle altre parti sociali interessate;</w:t>
      </w:r>
    </w:p>
    <w:p w14:paraId="35A2F26F" w14:textId="77777777" w:rsidR="00431F85" w:rsidRPr="00431F85" w:rsidRDefault="00431F85" w:rsidP="00431F85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jc w:val="both"/>
      </w:pPr>
      <w:r w:rsidRPr="00431F85">
        <w:t>Assicurare che tutto il personale riceva adeguata formazione sui requisiti della norma e sia definito un sistema di monitoraggio dell’efficacia del Sistema SA 8000;</w:t>
      </w:r>
    </w:p>
    <w:p w14:paraId="473B5335" w14:textId="77777777" w:rsidR="00431F85" w:rsidRPr="00431F85" w:rsidRDefault="00431F85" w:rsidP="00431F85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jc w:val="both"/>
      </w:pPr>
      <w:r w:rsidRPr="00431F85">
        <w:t>Nominare un rappresentante della direzione e favorire la nomina di un rappresentante dei lavoratori per la SA 8000;</w:t>
      </w:r>
    </w:p>
    <w:p w14:paraId="49F3EBA6" w14:textId="77777777" w:rsidR="00431F85" w:rsidRPr="00431F85" w:rsidRDefault="00431F85" w:rsidP="00431F85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jc w:val="both"/>
      </w:pPr>
      <w:r w:rsidRPr="00431F85">
        <w:t>Selezionare e valutare i fornitori sulla base delle loro capacità a soddisfare i requisiti della norma;</w:t>
      </w:r>
    </w:p>
    <w:p w14:paraId="2DA41F84" w14:textId="77777777" w:rsidR="00431F85" w:rsidRPr="00431F85" w:rsidRDefault="00431F85" w:rsidP="00431F85">
      <w:pPr>
        <w:numPr>
          <w:ilvl w:val="0"/>
          <w:numId w:val="15"/>
        </w:numPr>
        <w:autoSpaceDE w:val="0"/>
        <w:autoSpaceDN w:val="0"/>
        <w:adjustRightInd w:val="0"/>
        <w:spacing w:before="60" w:after="60"/>
        <w:jc w:val="both"/>
      </w:pPr>
      <w:r w:rsidRPr="00431F85">
        <w:t>Pianificare e applicare azioni correttive adeguate a seguito dell’individuazione di non conformità.</w:t>
      </w:r>
    </w:p>
    <w:p w14:paraId="0C59C720" w14:textId="77777777" w:rsidR="00431F85" w:rsidRPr="00431F85" w:rsidRDefault="00431F85" w:rsidP="00431F85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6B38C4A1" w14:textId="77777777" w:rsidR="00431F85" w:rsidRPr="00431F85" w:rsidRDefault="00431F85" w:rsidP="00431F85">
      <w:pPr>
        <w:autoSpaceDE w:val="0"/>
        <w:autoSpaceDN w:val="0"/>
        <w:adjustRightInd w:val="0"/>
        <w:jc w:val="both"/>
        <w:rPr>
          <w:b/>
          <w:u w:val="single"/>
        </w:rPr>
      </w:pPr>
      <w:r w:rsidRPr="00431F85">
        <w:rPr>
          <w:b/>
          <w:u w:val="single"/>
        </w:rPr>
        <w:t>Per assicurare che la presente Politica sia compresa, attuata e sostenuta a tutti i livelli aziendali e da tutti i collaboratori di PIANESE &amp; ASSOCIATI S.R.L., la Direzione Aziendale ha messo in atto le seguenti iniziative:</w:t>
      </w:r>
    </w:p>
    <w:p w14:paraId="7BDC428E" w14:textId="77777777" w:rsidR="00431F85" w:rsidRPr="00431F85" w:rsidRDefault="00431F85" w:rsidP="00431F85">
      <w:pPr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714" w:hanging="357"/>
        <w:jc w:val="both"/>
      </w:pPr>
      <w:r w:rsidRPr="00431F85">
        <w:lastRenderedPageBreak/>
        <w:t>implementazione di un Sistema Responsabilità Sociale conforme rispettivamente alle norme SA 8000;</w:t>
      </w:r>
    </w:p>
    <w:p w14:paraId="4BF23B58" w14:textId="77777777" w:rsidR="00431F85" w:rsidRPr="00431F85" w:rsidRDefault="00431F85" w:rsidP="00431F85">
      <w:pPr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714" w:hanging="357"/>
        <w:jc w:val="both"/>
      </w:pPr>
      <w:r w:rsidRPr="00431F85">
        <w:t>esposizione in visione a tutto il personale di una copia della presente Politica;</w:t>
      </w:r>
    </w:p>
    <w:p w14:paraId="26DB7F41" w14:textId="77777777" w:rsidR="00431F85" w:rsidRPr="00431F85" w:rsidRDefault="00431F85" w:rsidP="00431F85">
      <w:pPr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714" w:hanging="357"/>
        <w:jc w:val="both"/>
      </w:pPr>
      <w:r w:rsidRPr="00431F85">
        <w:t>formazione al personale e distribuzione di un manuale SA 8000;</w:t>
      </w:r>
    </w:p>
    <w:p w14:paraId="4DADA3C0" w14:textId="77777777" w:rsidR="00431F85" w:rsidRPr="00431F85" w:rsidRDefault="00431F85" w:rsidP="00431F85">
      <w:pPr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714" w:hanging="357"/>
        <w:jc w:val="both"/>
      </w:pPr>
      <w:r w:rsidRPr="00431F85">
        <w:t>redazione del Bilancio annuale SA 8000 e pubblicazione dei punti salienti dello stesso.</w:t>
      </w:r>
    </w:p>
    <w:p w14:paraId="196FCD00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</w:p>
    <w:p w14:paraId="71184114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  <w:r w:rsidRPr="00431F85">
        <w:t xml:space="preserve">Si ritiene, inoltre, di dare rilievo al ruolo dei dipendenti di </w:t>
      </w:r>
      <w:r w:rsidRPr="00431F85">
        <w:rPr>
          <w:b/>
        </w:rPr>
        <w:t>PIANESE &amp; ASSOCIATI S.R.L.</w:t>
      </w:r>
      <w:r w:rsidRPr="00431F85">
        <w:t xml:space="preserve">, con il compito di perseguire nelle proprie mansioni un continuo miglioramento qualitativo e di proporre strumenti </w:t>
      </w:r>
      <w:proofErr w:type="gramStart"/>
      <w:r w:rsidRPr="00431F85">
        <w:t>ed</w:t>
      </w:r>
      <w:proofErr w:type="gramEnd"/>
      <w:r w:rsidRPr="00431F85">
        <w:t xml:space="preserve"> idee per il perseguimento di tale incremento.</w:t>
      </w:r>
    </w:p>
    <w:p w14:paraId="4A85926D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</w:p>
    <w:p w14:paraId="014F4AAD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  <w:r w:rsidRPr="00431F85">
        <w:t xml:space="preserve">La presente Politica per la Responsabilità Sociale viene esaminata periodicamente al fine di verificarne la adeguatezza. Inoltre, essa è comunicata e resa accessibile a tutto il personale per ogni livello e/o mansione. </w:t>
      </w:r>
    </w:p>
    <w:p w14:paraId="59F0719D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</w:p>
    <w:p w14:paraId="784378A9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  <w:r w:rsidRPr="00431F85">
        <w:t>È possibile per chiunque presentare complimenti, segnalazioni o reclami relativi ai requisiti dello</w:t>
      </w:r>
    </w:p>
    <w:p w14:paraId="4F78F4E3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  <w:r w:rsidRPr="00431F85">
        <w:t>Standard SA8000 via e-mail al seguente indirizzo di posta elettronica o</w:t>
      </w:r>
    </w:p>
    <w:p w14:paraId="6E578E4A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  <w:r w:rsidRPr="00431F85">
        <w:t>in alternativa all'ODC RINA SERVICES S.P.A. (SA8000@rina.org) oppure all'ente di</w:t>
      </w:r>
    </w:p>
    <w:p w14:paraId="2FFAA751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  <w:r w:rsidRPr="00431F85">
        <w:t>Accreditamento SAAS (saas@saasaccreditation.org).</w:t>
      </w:r>
    </w:p>
    <w:p w14:paraId="3DF1A0C6" w14:textId="77777777" w:rsidR="00431F85" w:rsidRPr="00431F85" w:rsidRDefault="00431F85" w:rsidP="00431F85">
      <w:pPr>
        <w:autoSpaceDE w:val="0"/>
        <w:autoSpaceDN w:val="0"/>
        <w:adjustRightInd w:val="0"/>
      </w:pPr>
    </w:p>
    <w:p w14:paraId="79B1974E" w14:textId="77777777" w:rsidR="00431F85" w:rsidRPr="00431F85" w:rsidRDefault="00431F85" w:rsidP="00431F85">
      <w:pPr>
        <w:autoSpaceDE w:val="0"/>
        <w:autoSpaceDN w:val="0"/>
        <w:adjustRightInd w:val="0"/>
      </w:pPr>
      <w:r w:rsidRPr="00431F85">
        <w:t>La presente Politica per la Responsabilità Sociale è resa disponibile al pubblico.</w:t>
      </w:r>
    </w:p>
    <w:p w14:paraId="2D068133" w14:textId="77777777" w:rsidR="00431F85" w:rsidRPr="00431F85" w:rsidRDefault="00431F85" w:rsidP="00431F85">
      <w:pPr>
        <w:autoSpaceDE w:val="0"/>
        <w:autoSpaceDN w:val="0"/>
        <w:adjustRightInd w:val="0"/>
      </w:pPr>
    </w:p>
    <w:p w14:paraId="6D9750B9" w14:textId="77777777" w:rsidR="00431F85" w:rsidRPr="00431F85" w:rsidRDefault="00431F85" w:rsidP="00431F85">
      <w:pPr>
        <w:autoSpaceDE w:val="0"/>
        <w:autoSpaceDN w:val="0"/>
        <w:adjustRightInd w:val="0"/>
        <w:ind w:left="6372" w:firstLine="708"/>
      </w:pPr>
      <w:r w:rsidRPr="00431F85">
        <w:t>Direzione Aziendale</w:t>
      </w:r>
    </w:p>
    <w:p w14:paraId="6100C92F" w14:textId="77777777" w:rsidR="00431F85" w:rsidRPr="00431F85" w:rsidRDefault="00431F85" w:rsidP="00431F85">
      <w:pPr>
        <w:autoSpaceDE w:val="0"/>
        <w:autoSpaceDN w:val="0"/>
        <w:adjustRightInd w:val="0"/>
        <w:jc w:val="both"/>
      </w:pPr>
    </w:p>
    <w:p w14:paraId="68119BE3" w14:textId="6C5323DB" w:rsidR="00711962" w:rsidRPr="00431F85" w:rsidRDefault="00711962" w:rsidP="003D4826">
      <w:pPr>
        <w:jc w:val="both"/>
        <w:rPr>
          <w:i/>
          <w:iCs/>
        </w:rPr>
      </w:pPr>
    </w:p>
    <w:sectPr w:rsidR="00711962" w:rsidRPr="00431F85" w:rsidSect="006028A6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8C9B" w14:textId="77777777" w:rsidR="002022FD" w:rsidRDefault="002022FD" w:rsidP="00F437F1">
      <w:r>
        <w:separator/>
      </w:r>
    </w:p>
  </w:endnote>
  <w:endnote w:type="continuationSeparator" w:id="0">
    <w:p w14:paraId="658C63C1" w14:textId="77777777" w:rsidR="002022FD" w:rsidRDefault="002022FD" w:rsidP="00F4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E752" w14:textId="77777777" w:rsidR="002022FD" w:rsidRDefault="002022FD" w:rsidP="00F437F1">
      <w:r>
        <w:separator/>
      </w:r>
    </w:p>
  </w:footnote>
  <w:footnote w:type="continuationSeparator" w:id="0">
    <w:p w14:paraId="1247D167" w14:textId="77777777" w:rsidR="002022FD" w:rsidRDefault="002022FD" w:rsidP="00F43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42" w:type="pct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4"/>
      <w:gridCol w:w="6640"/>
      <w:gridCol w:w="1723"/>
    </w:tblGrid>
    <w:tr w:rsidR="00F437F1" w14:paraId="659E87F4" w14:textId="77777777" w:rsidTr="00DA5593">
      <w:trPr>
        <w:cantSplit/>
        <w:trHeight w:val="855"/>
      </w:trPr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3E088E" w14:textId="77777777" w:rsidR="007B1771" w:rsidRPr="00B23B55" w:rsidRDefault="00A23027" w:rsidP="00B23B55">
          <w:pPr>
            <w:overflowPunct w:val="0"/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40B7879D" wp14:editId="5BDA595E">
                <wp:simplePos x="0" y="0"/>
                <wp:positionH relativeFrom="column">
                  <wp:posOffset>200025</wp:posOffset>
                </wp:positionH>
                <wp:positionV relativeFrom="paragraph">
                  <wp:posOffset>29210</wp:posOffset>
                </wp:positionV>
                <wp:extent cx="1261110" cy="526415"/>
                <wp:effectExtent l="0" t="0" r="0" b="6985"/>
                <wp:wrapNone/>
                <wp:docPr id="47473355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11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</w:tcPr>
        <w:p w14:paraId="133BE765" w14:textId="77777777" w:rsidR="00431F85" w:rsidRDefault="00431F85" w:rsidP="00A23027">
          <w:pPr>
            <w:pStyle w:val="Intestazione"/>
            <w:shd w:val="clear" w:color="auto" w:fill="D9D9D9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  <w:p w14:paraId="3103C758" w14:textId="2FACCCDC" w:rsidR="00CA6F19" w:rsidRPr="00A23027" w:rsidRDefault="00431F85" w:rsidP="00A23027">
          <w:pPr>
            <w:pStyle w:val="Intestazione"/>
            <w:shd w:val="clear" w:color="auto" w:fill="D9D9D9"/>
            <w:jc w:val="center"/>
            <w:rPr>
              <w:rFonts w:ascii="Calibri" w:hAnsi="Calibri"/>
              <w:b/>
              <w:sz w:val="28"/>
              <w:szCs w:val="28"/>
            </w:rPr>
          </w:pPr>
          <w:r w:rsidRPr="00D90F38">
            <w:rPr>
              <w:rFonts w:ascii="Calibri" w:hAnsi="Calibri" w:cs="Calibri"/>
              <w:b/>
              <w:sz w:val="22"/>
              <w:szCs w:val="22"/>
            </w:rPr>
            <w:t>POLITICA PER LA RESPONSABILITA’ SOCIALE</w:t>
          </w:r>
        </w:p>
      </w:tc>
      <w:tc>
        <w:tcPr>
          <w:tcW w:w="17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8AEDFE" w14:textId="77777777" w:rsidR="00431F85" w:rsidRPr="00431F85" w:rsidRDefault="00431F85" w:rsidP="00431F85">
          <w:pPr>
            <w:jc w:val="center"/>
            <w:rPr>
              <w:rFonts w:ascii="Arial Narrow" w:hAnsi="Arial Narrow" w:cs="Arial"/>
              <w:b/>
            </w:rPr>
          </w:pPr>
          <w:r w:rsidRPr="00431F85">
            <w:rPr>
              <w:rFonts w:ascii="Arial Narrow" w:hAnsi="Arial Narrow" w:cs="Arial"/>
              <w:b/>
            </w:rPr>
            <w:t>Rev. 00 del 22/05/2025</w:t>
          </w:r>
        </w:p>
        <w:p w14:paraId="1DD916D2" w14:textId="77777777" w:rsidR="00431F85" w:rsidRPr="00431F85" w:rsidRDefault="00431F85" w:rsidP="00431F85">
          <w:pPr>
            <w:jc w:val="center"/>
            <w:rPr>
              <w:rFonts w:ascii="Arial Narrow" w:hAnsi="Arial Narrow" w:cs="Arial"/>
              <w:b/>
            </w:rPr>
          </w:pPr>
          <w:r w:rsidRPr="00431F85">
            <w:rPr>
              <w:rFonts w:ascii="Arial Narrow" w:hAnsi="Arial Narrow" w:cs="Arial"/>
              <w:b/>
            </w:rPr>
            <w:t>Pag. 3 di 3</w:t>
          </w:r>
        </w:p>
        <w:p w14:paraId="0EAB8874" w14:textId="464A873F" w:rsidR="00F437F1" w:rsidRPr="00E108C8" w:rsidRDefault="00F437F1" w:rsidP="002316B7">
          <w:pPr>
            <w:jc w:val="center"/>
            <w:rPr>
              <w:rFonts w:ascii="Arial Narrow" w:hAnsi="Arial Narrow" w:cs="Arial"/>
              <w:b/>
            </w:rPr>
          </w:pPr>
        </w:p>
      </w:tc>
    </w:tr>
  </w:tbl>
  <w:p w14:paraId="0DD2963A" w14:textId="77777777" w:rsidR="00F437F1" w:rsidRDefault="00F437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EF0"/>
    <w:multiLevelType w:val="multilevel"/>
    <w:tmpl w:val="4344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55E04"/>
    <w:multiLevelType w:val="hybridMultilevel"/>
    <w:tmpl w:val="1EEED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207F"/>
    <w:multiLevelType w:val="hybridMultilevel"/>
    <w:tmpl w:val="AA20267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4AFC"/>
    <w:multiLevelType w:val="multilevel"/>
    <w:tmpl w:val="C2BA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452F2"/>
    <w:multiLevelType w:val="multilevel"/>
    <w:tmpl w:val="CD94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C6379"/>
    <w:multiLevelType w:val="hybridMultilevel"/>
    <w:tmpl w:val="BD24B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03BF1"/>
    <w:multiLevelType w:val="hybridMultilevel"/>
    <w:tmpl w:val="AACCC6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D56E8"/>
    <w:multiLevelType w:val="hybridMultilevel"/>
    <w:tmpl w:val="A4584EFC"/>
    <w:lvl w:ilvl="0" w:tplc="9D5A13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3792A"/>
    <w:multiLevelType w:val="multilevel"/>
    <w:tmpl w:val="47DE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04388"/>
    <w:multiLevelType w:val="multilevel"/>
    <w:tmpl w:val="0F90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83381"/>
    <w:multiLevelType w:val="multilevel"/>
    <w:tmpl w:val="304C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274FBF"/>
    <w:multiLevelType w:val="multilevel"/>
    <w:tmpl w:val="4D9C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46E26"/>
    <w:multiLevelType w:val="multilevel"/>
    <w:tmpl w:val="F72E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818EF"/>
    <w:multiLevelType w:val="hybridMultilevel"/>
    <w:tmpl w:val="77F20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047E7"/>
    <w:multiLevelType w:val="hybridMultilevel"/>
    <w:tmpl w:val="44CCAE8E"/>
    <w:lvl w:ilvl="0" w:tplc="907212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281904">
    <w:abstractNumId w:val="1"/>
  </w:num>
  <w:num w:numId="2" w16cid:durableId="835802249">
    <w:abstractNumId w:val="11"/>
  </w:num>
  <w:num w:numId="3" w16cid:durableId="103574741">
    <w:abstractNumId w:val="10"/>
  </w:num>
  <w:num w:numId="4" w16cid:durableId="1939437854">
    <w:abstractNumId w:val="0"/>
  </w:num>
  <w:num w:numId="5" w16cid:durableId="246696998">
    <w:abstractNumId w:val="8"/>
  </w:num>
  <w:num w:numId="6" w16cid:durableId="1094132276">
    <w:abstractNumId w:val="3"/>
  </w:num>
  <w:num w:numId="7" w16cid:durableId="118569269">
    <w:abstractNumId w:val="9"/>
  </w:num>
  <w:num w:numId="8" w16cid:durableId="2077245329">
    <w:abstractNumId w:val="13"/>
  </w:num>
  <w:num w:numId="9" w16cid:durableId="1051029223">
    <w:abstractNumId w:val="4"/>
  </w:num>
  <w:num w:numId="10" w16cid:durableId="1628585335">
    <w:abstractNumId w:val="12"/>
  </w:num>
  <w:num w:numId="11" w16cid:durableId="792332120">
    <w:abstractNumId w:val="7"/>
  </w:num>
  <w:num w:numId="12" w16cid:durableId="1445729525">
    <w:abstractNumId w:val="5"/>
  </w:num>
  <w:num w:numId="13" w16cid:durableId="12801785">
    <w:abstractNumId w:val="14"/>
  </w:num>
  <w:num w:numId="14" w16cid:durableId="2003198515">
    <w:abstractNumId w:val="2"/>
  </w:num>
  <w:num w:numId="15" w16cid:durableId="89736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3A"/>
    <w:rsid w:val="00017D7C"/>
    <w:rsid w:val="00040A88"/>
    <w:rsid w:val="00042F4D"/>
    <w:rsid w:val="00053622"/>
    <w:rsid w:val="00067372"/>
    <w:rsid w:val="00071149"/>
    <w:rsid w:val="000C7AA6"/>
    <w:rsid w:val="00183EF4"/>
    <w:rsid w:val="001A5A5A"/>
    <w:rsid w:val="001E3054"/>
    <w:rsid w:val="001F1110"/>
    <w:rsid w:val="002022FD"/>
    <w:rsid w:val="002040EA"/>
    <w:rsid w:val="00220314"/>
    <w:rsid w:val="0022536F"/>
    <w:rsid w:val="0023165F"/>
    <w:rsid w:val="002316B7"/>
    <w:rsid w:val="002319C4"/>
    <w:rsid w:val="0025190D"/>
    <w:rsid w:val="00265381"/>
    <w:rsid w:val="00270A2A"/>
    <w:rsid w:val="002B1783"/>
    <w:rsid w:val="002B7FF4"/>
    <w:rsid w:val="002C1B84"/>
    <w:rsid w:val="002E1F6C"/>
    <w:rsid w:val="00315123"/>
    <w:rsid w:val="00354F0C"/>
    <w:rsid w:val="00356905"/>
    <w:rsid w:val="00363BFA"/>
    <w:rsid w:val="003A566D"/>
    <w:rsid w:val="003B78C7"/>
    <w:rsid w:val="003D0AF2"/>
    <w:rsid w:val="003D4826"/>
    <w:rsid w:val="003F2A38"/>
    <w:rsid w:val="00406B08"/>
    <w:rsid w:val="00411394"/>
    <w:rsid w:val="004179A4"/>
    <w:rsid w:val="00431F85"/>
    <w:rsid w:val="0046564D"/>
    <w:rsid w:val="00483BDF"/>
    <w:rsid w:val="004F570C"/>
    <w:rsid w:val="00504933"/>
    <w:rsid w:val="005151D2"/>
    <w:rsid w:val="0051595C"/>
    <w:rsid w:val="005B0A59"/>
    <w:rsid w:val="005C33BC"/>
    <w:rsid w:val="005D1933"/>
    <w:rsid w:val="005E4743"/>
    <w:rsid w:val="005F6234"/>
    <w:rsid w:val="006028A6"/>
    <w:rsid w:val="0062523F"/>
    <w:rsid w:val="00632FFC"/>
    <w:rsid w:val="006519F3"/>
    <w:rsid w:val="00680730"/>
    <w:rsid w:val="006B0264"/>
    <w:rsid w:val="006B0D78"/>
    <w:rsid w:val="00711962"/>
    <w:rsid w:val="00772FCF"/>
    <w:rsid w:val="00781462"/>
    <w:rsid w:val="007B1771"/>
    <w:rsid w:val="007C5411"/>
    <w:rsid w:val="007D1392"/>
    <w:rsid w:val="0080087B"/>
    <w:rsid w:val="00866537"/>
    <w:rsid w:val="008C0CE5"/>
    <w:rsid w:val="008C0D31"/>
    <w:rsid w:val="008C310A"/>
    <w:rsid w:val="008D04F6"/>
    <w:rsid w:val="008D503A"/>
    <w:rsid w:val="008F7054"/>
    <w:rsid w:val="0090517F"/>
    <w:rsid w:val="0091242F"/>
    <w:rsid w:val="0093306C"/>
    <w:rsid w:val="0096320D"/>
    <w:rsid w:val="009D2EC0"/>
    <w:rsid w:val="009D6DC3"/>
    <w:rsid w:val="009E66E2"/>
    <w:rsid w:val="00A2107C"/>
    <w:rsid w:val="00A21670"/>
    <w:rsid w:val="00A23027"/>
    <w:rsid w:val="00A440F8"/>
    <w:rsid w:val="00A54539"/>
    <w:rsid w:val="00A97B92"/>
    <w:rsid w:val="00AA10F7"/>
    <w:rsid w:val="00AB063D"/>
    <w:rsid w:val="00AC0A2E"/>
    <w:rsid w:val="00B06D1C"/>
    <w:rsid w:val="00B228C4"/>
    <w:rsid w:val="00B23B55"/>
    <w:rsid w:val="00B27699"/>
    <w:rsid w:val="00B363CA"/>
    <w:rsid w:val="00B45BA1"/>
    <w:rsid w:val="00B534EE"/>
    <w:rsid w:val="00B90AD8"/>
    <w:rsid w:val="00B941DB"/>
    <w:rsid w:val="00BD0BCF"/>
    <w:rsid w:val="00BF048B"/>
    <w:rsid w:val="00C2011F"/>
    <w:rsid w:val="00C40581"/>
    <w:rsid w:val="00C5229E"/>
    <w:rsid w:val="00C775FC"/>
    <w:rsid w:val="00C9505E"/>
    <w:rsid w:val="00C95B4F"/>
    <w:rsid w:val="00CA6F19"/>
    <w:rsid w:val="00CE6387"/>
    <w:rsid w:val="00D35080"/>
    <w:rsid w:val="00D62B03"/>
    <w:rsid w:val="00D81D66"/>
    <w:rsid w:val="00D85FA6"/>
    <w:rsid w:val="00DA5593"/>
    <w:rsid w:val="00DA7FB0"/>
    <w:rsid w:val="00DC667A"/>
    <w:rsid w:val="00E00BDC"/>
    <w:rsid w:val="00E1014F"/>
    <w:rsid w:val="00E108C8"/>
    <w:rsid w:val="00E44674"/>
    <w:rsid w:val="00E5381A"/>
    <w:rsid w:val="00E615EC"/>
    <w:rsid w:val="00E65C8A"/>
    <w:rsid w:val="00E92E94"/>
    <w:rsid w:val="00EA2C2F"/>
    <w:rsid w:val="00EB1913"/>
    <w:rsid w:val="00EB51BA"/>
    <w:rsid w:val="00EC7C9D"/>
    <w:rsid w:val="00EF4618"/>
    <w:rsid w:val="00F01BA7"/>
    <w:rsid w:val="00F352F9"/>
    <w:rsid w:val="00F4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774C2"/>
  <w15:chartTrackingRefBased/>
  <w15:docId w15:val="{DFE4BB03-C3E5-4CF5-883A-BAF2BF0E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1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19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1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F437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437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437F1"/>
  </w:style>
  <w:style w:type="paragraph" w:styleId="Pidipagina">
    <w:name w:val="footer"/>
    <w:basedOn w:val="Normale"/>
    <w:link w:val="PidipaginaCarattere"/>
    <w:uiPriority w:val="99"/>
    <w:unhideWhenUsed/>
    <w:rsid w:val="00F437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7F1"/>
  </w:style>
  <w:style w:type="character" w:customStyle="1" w:styleId="Titolo4Carattere">
    <w:name w:val="Titolo 4 Carattere"/>
    <w:basedOn w:val="Carpredefinitoparagrafo"/>
    <w:link w:val="Titolo4"/>
    <w:rsid w:val="00F437F1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06B0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B1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19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umeropagina">
    <w:name w:val="page number"/>
    <w:basedOn w:val="Carpredefinitoparagrafo"/>
    <w:rsid w:val="0043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B2AD4-FDCA-44BC-97AE-58555B53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</dc:creator>
  <cp:keywords/>
  <dc:description/>
  <cp:lastModifiedBy>Ufficio Tecnico Pianese&amp;Associati srl</cp:lastModifiedBy>
  <cp:revision>3</cp:revision>
  <cp:lastPrinted>2024-09-06T14:30:00Z</cp:lastPrinted>
  <dcterms:created xsi:type="dcterms:W3CDTF">2026-02-12T12:24:00Z</dcterms:created>
  <dcterms:modified xsi:type="dcterms:W3CDTF">2026-02-12T12:25:00Z</dcterms:modified>
</cp:coreProperties>
</file>